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4E" w:rsidRDefault="00EA324E">
      <w:r>
        <w:t>Slovesný rod – 1. činný – podmět může dělat, co „říká“ sloveso</w:t>
      </w:r>
      <w:r>
        <w:br/>
        <w:t xml:space="preserve">                                             př. Stavaři postavili dům. (stavaři = podmět, opravdu mohou stavět dům)</w:t>
      </w:r>
    </w:p>
    <w:p w:rsidR="00EA324E" w:rsidRDefault="00EA324E">
      <w:r>
        <w:t xml:space="preserve">                            2. trpný – podmět nemůže dělat, co „říká“ sloveso</w:t>
      </w:r>
    </w:p>
    <w:p w:rsidR="00EA324E" w:rsidRDefault="00EA324E">
      <w:r>
        <w:t xml:space="preserve">                                              př. Dům byl postaven. (dům = podmět se nemohl sám postavit)</w:t>
      </w:r>
    </w:p>
    <w:p w:rsidR="00EA324E" w:rsidRDefault="00EA324E">
      <w:r>
        <w:t>Procvič buď na PC, nebo na větách níže.</w:t>
      </w:r>
      <w:bookmarkStart w:id="0" w:name="_GoBack"/>
      <w:bookmarkEnd w:id="0"/>
    </w:p>
    <w:p w:rsidR="00F47F6B" w:rsidRDefault="00A70CB4">
      <w:hyperlink r:id="rId6" w:history="1">
        <w:r>
          <w:rPr>
            <w:rStyle w:val="Hypertextovodkaz"/>
          </w:rPr>
          <w:t>https://www.mojecestina.cz/article/2012020101-test-rod-cinny-a-trpny-slovesny-rod</w:t>
        </w:r>
      </w:hyperlink>
    </w:p>
    <w:p w:rsidR="00A70CB4" w:rsidRPr="00A70CB4" w:rsidRDefault="00A70CB4" w:rsidP="00A70C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70CB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70CB4" w:rsidRPr="00A70CB4" w:rsidRDefault="00A70CB4" w:rsidP="00A70CB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V tomto testu si můžete vyzkoušet, zda umíte správně určit slovesný rod.</w:t>
      </w:r>
    </w:p>
    <w:p w:rsidR="00A70CB4" w:rsidRPr="00A70CB4" w:rsidRDefault="00A70CB4" w:rsidP="00A70C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70CB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Dnes se rozdává vysvědčení.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7.9pt;height:15.5pt" o:ole="">
            <v:imagedata r:id="rId7" o:title=""/>
          </v:shape>
          <w:control r:id="rId8" w:name="DefaultOcxName1" w:shapeid="_x0000_i1097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96" type="#_x0000_t75" style="width:17.9pt;height:15.5pt" o:ole="">
            <v:imagedata r:id="rId7" o:title=""/>
          </v:shape>
          <w:control r:id="rId9" w:name="DefaultOcxName2" w:shapeid="_x0000_i1096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Petr se usmívá.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95" type="#_x0000_t75" style="width:17.9pt;height:15.5pt" o:ole="">
            <v:imagedata r:id="rId7" o:title=""/>
          </v:shape>
          <w:control r:id="rId10" w:name="DefaultOcxName3" w:shapeid="_x0000_i1095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94" type="#_x0000_t75" style="width:17.9pt;height:15.5pt" o:ole="">
            <v:imagedata r:id="rId7" o:title=""/>
          </v:shape>
          <w:control r:id="rId11" w:name="DefaultOcxName4" w:shapeid="_x0000_i1094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Zboží bylo objednáno.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93" type="#_x0000_t75" style="width:17.9pt;height:15.5pt" o:ole="">
            <v:imagedata r:id="rId7" o:title=""/>
          </v:shape>
          <w:control r:id="rId12" w:name="DefaultOcxName5" w:shapeid="_x0000_i1093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92" type="#_x0000_t75" style="width:17.9pt;height:15.5pt" o:ole="">
            <v:imagedata r:id="rId7" o:title=""/>
          </v:shape>
          <w:control r:id="rId13" w:name="DefaultOcxName6" w:shapeid="_x0000_i1092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Zprávy se vysílají v 19:00.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91" type="#_x0000_t75" style="width:17.9pt;height:15.5pt" o:ole="">
            <v:imagedata r:id="rId7" o:title=""/>
          </v:shape>
          <w:control r:id="rId14" w:name="DefaultOcxName7" w:shapeid="_x0000_i1091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90" type="#_x0000_t75" style="width:17.9pt;height:15.5pt" o:ole="">
            <v:imagedata r:id="rId7" o:title=""/>
          </v:shape>
          <w:control r:id="rId15" w:name="DefaultOcxName8" w:shapeid="_x0000_i1090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Princ usekl drakovi všech sedm hlav.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89" type="#_x0000_t75" style="width:17.9pt;height:15.5pt" o:ole="">
            <v:imagedata r:id="rId7" o:title=""/>
          </v:shape>
          <w:control r:id="rId16" w:name="DefaultOcxName9" w:shapeid="_x0000_i1089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88" type="#_x0000_t75" style="width:17.9pt;height:15.5pt" o:ole="">
            <v:imagedata r:id="rId7" o:title=""/>
          </v:shape>
          <w:control r:id="rId17" w:name="DefaultOcxName10" w:shapeid="_x0000_i1088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Zlá čarodějnice uvěznila princeznu ve vysoké věži.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87" type="#_x0000_t75" style="width:17.9pt;height:15.5pt" o:ole="">
            <v:imagedata r:id="rId7" o:title=""/>
          </v:shape>
          <w:control r:id="rId18" w:name="DefaultOcxName11" w:shapeid="_x0000_i1087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86" type="#_x0000_t75" style="width:17.9pt;height:15.5pt" o:ole="">
            <v:imagedata r:id="rId7" o:title=""/>
          </v:shape>
          <w:control r:id="rId19" w:name="DefaultOcxName12" w:shapeid="_x0000_i1086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Motor je poháněn párou.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85" type="#_x0000_t75" style="width:17.9pt;height:15.5pt" o:ole="">
            <v:imagedata r:id="rId7" o:title=""/>
          </v:shape>
          <w:control r:id="rId20" w:name="DefaultOcxName13" w:shapeid="_x0000_i1085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84" type="#_x0000_t75" style="width:17.9pt;height:15.5pt" o:ole="">
            <v:imagedata r:id="rId7" o:title=""/>
          </v:shape>
          <w:control r:id="rId21" w:name="DefaultOcxName14" w:shapeid="_x0000_i1084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Tak brzy ráno Zuzana ještě spí.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83" type="#_x0000_t75" style="width:17.9pt;height:15.5pt" o:ole="">
            <v:imagedata r:id="rId7" o:title=""/>
          </v:shape>
          <w:control r:id="rId22" w:name="DefaultOcxName15" w:shapeid="_x0000_i1083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82" type="#_x0000_t75" style="width:17.9pt;height:15.5pt" o:ole="">
            <v:imagedata r:id="rId7" o:title=""/>
          </v:shape>
          <w:control r:id="rId23" w:name="DefaultOcxName16" w:shapeid="_x0000_i1082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Rodiče se za chvíli vrátí.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object w:dxaOrig="1440" w:dyaOrig="1440">
          <v:shape id="_x0000_i1081" type="#_x0000_t75" style="width:17.9pt;height:15.5pt" o:ole="">
            <v:imagedata r:id="rId7" o:title=""/>
          </v:shape>
          <w:control r:id="rId24" w:name="DefaultOcxName17" w:shapeid="_x0000_i1081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80" type="#_x0000_t75" style="width:17.9pt;height:15.5pt" o:ole="">
            <v:imagedata r:id="rId7" o:title=""/>
          </v:shape>
          <w:control r:id="rId25" w:name="DefaultOcxName18" w:shapeid="_x0000_i1080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</w:p>
    <w:p w:rsidR="00A70CB4" w:rsidRPr="00A70CB4" w:rsidRDefault="00A70CB4" w:rsidP="00A70CB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Rybník byl vypuštěn rybáři.</w:t>
      </w:r>
    </w:p>
    <w:p w:rsidR="00A70CB4" w:rsidRPr="00A70CB4" w:rsidRDefault="00A70CB4" w:rsidP="00A70CB4">
      <w:pPr>
        <w:shd w:val="clear" w:color="auto" w:fill="FFFFFF"/>
        <w:spacing w:beforeAutospacing="1" w:after="0" w:afterAutospacing="1" w:line="240" w:lineRule="auto"/>
        <w:ind w:left="420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79" type="#_x0000_t75" style="width:17.9pt;height:15.5pt" o:ole="">
            <v:imagedata r:id="rId7" o:title=""/>
          </v:shape>
          <w:control r:id="rId26" w:name="DefaultOcxName19" w:shapeid="_x0000_i1079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činný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078" type="#_x0000_t75" style="width:17.9pt;height:15.5pt" o:ole="">
            <v:imagedata r:id="rId7" o:title=""/>
          </v:shape>
          <w:control r:id="rId27" w:name="DefaultOcxName20" w:shapeid="_x0000_i1078"/>
        </w:objec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rod trpný</w:t>
      </w:r>
      <w:r w:rsidRPr="00A70CB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109" type="#_x0000_t75" style="width:48.55pt;height:20.3pt" o:ole="">
            <v:imagedata r:id="rId28" o:title=""/>
          </v:shape>
          <w:control r:id="rId29" w:name="DefaultOcxName21" w:shapeid="_x0000_i1109"/>
        </w:object>
      </w:r>
      <w:r w:rsidRPr="00A70CB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70CB4" w:rsidRPr="00A70CB4" w:rsidRDefault="00A70CB4" w:rsidP="00A70CB4">
      <w:pPr>
        <w:shd w:val="clear" w:color="auto" w:fill="FFFFFF"/>
        <w:spacing w:before="75"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A70CB4" w:rsidRPr="00A70CB4" w:rsidRDefault="00A70CB4" w:rsidP="00A70CB4">
      <w:pPr>
        <w:shd w:val="clear" w:color="auto" w:fill="FFFFFF"/>
        <w:spacing w:before="75"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A70CB4" w:rsidRDefault="00A70CB4"/>
    <w:sectPr w:rsidR="00A7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20A"/>
    <w:multiLevelType w:val="multilevel"/>
    <w:tmpl w:val="AF78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03A02"/>
    <w:multiLevelType w:val="multilevel"/>
    <w:tmpl w:val="2FFA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A3456"/>
    <w:multiLevelType w:val="multilevel"/>
    <w:tmpl w:val="F31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6567D"/>
    <w:multiLevelType w:val="multilevel"/>
    <w:tmpl w:val="A02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C4"/>
    <w:rsid w:val="000030C4"/>
    <w:rsid w:val="00003D26"/>
    <w:rsid w:val="00003F60"/>
    <w:rsid w:val="0000740E"/>
    <w:rsid w:val="000127D7"/>
    <w:rsid w:val="000622CD"/>
    <w:rsid w:val="00064846"/>
    <w:rsid w:val="000838C5"/>
    <w:rsid w:val="00092EAE"/>
    <w:rsid w:val="000947DF"/>
    <w:rsid w:val="000978AE"/>
    <w:rsid w:val="000E6D73"/>
    <w:rsid w:val="00117852"/>
    <w:rsid w:val="00157443"/>
    <w:rsid w:val="00166468"/>
    <w:rsid w:val="00196F93"/>
    <w:rsid w:val="001B15FE"/>
    <w:rsid w:val="001B7F66"/>
    <w:rsid w:val="001D5372"/>
    <w:rsid w:val="001E1205"/>
    <w:rsid w:val="001E4530"/>
    <w:rsid w:val="001F1B8F"/>
    <w:rsid w:val="001F4469"/>
    <w:rsid w:val="002418CD"/>
    <w:rsid w:val="00253CCF"/>
    <w:rsid w:val="00257842"/>
    <w:rsid w:val="00277090"/>
    <w:rsid w:val="00294A87"/>
    <w:rsid w:val="0029695F"/>
    <w:rsid w:val="002C05C1"/>
    <w:rsid w:val="002F5F64"/>
    <w:rsid w:val="00303CF0"/>
    <w:rsid w:val="003709B9"/>
    <w:rsid w:val="00380D45"/>
    <w:rsid w:val="00382F58"/>
    <w:rsid w:val="003A0670"/>
    <w:rsid w:val="003A784B"/>
    <w:rsid w:val="003B5218"/>
    <w:rsid w:val="004027BF"/>
    <w:rsid w:val="00422EC4"/>
    <w:rsid w:val="004B00E2"/>
    <w:rsid w:val="004D011D"/>
    <w:rsid w:val="004F5237"/>
    <w:rsid w:val="004F6DD1"/>
    <w:rsid w:val="00521F1F"/>
    <w:rsid w:val="00522EF6"/>
    <w:rsid w:val="00532545"/>
    <w:rsid w:val="00537C58"/>
    <w:rsid w:val="0054328E"/>
    <w:rsid w:val="005A56F0"/>
    <w:rsid w:val="005C5727"/>
    <w:rsid w:val="005F2DE2"/>
    <w:rsid w:val="0064648A"/>
    <w:rsid w:val="006C5628"/>
    <w:rsid w:val="006D0911"/>
    <w:rsid w:val="006F7D7A"/>
    <w:rsid w:val="00772314"/>
    <w:rsid w:val="007768C8"/>
    <w:rsid w:val="007A3463"/>
    <w:rsid w:val="00812C95"/>
    <w:rsid w:val="008172FE"/>
    <w:rsid w:val="0083310C"/>
    <w:rsid w:val="00845E04"/>
    <w:rsid w:val="00873F15"/>
    <w:rsid w:val="00892340"/>
    <w:rsid w:val="008A4BD5"/>
    <w:rsid w:val="008E38FA"/>
    <w:rsid w:val="009071BD"/>
    <w:rsid w:val="00957585"/>
    <w:rsid w:val="00980911"/>
    <w:rsid w:val="009A094C"/>
    <w:rsid w:val="009B35D6"/>
    <w:rsid w:val="009C34BA"/>
    <w:rsid w:val="009D37DE"/>
    <w:rsid w:val="00A30F4B"/>
    <w:rsid w:val="00A653A6"/>
    <w:rsid w:val="00A70CB4"/>
    <w:rsid w:val="00A80EDD"/>
    <w:rsid w:val="00A83335"/>
    <w:rsid w:val="00AA4A12"/>
    <w:rsid w:val="00AB2F81"/>
    <w:rsid w:val="00AC0AE9"/>
    <w:rsid w:val="00AC0EF0"/>
    <w:rsid w:val="00AC12F4"/>
    <w:rsid w:val="00AD77A1"/>
    <w:rsid w:val="00AF32BC"/>
    <w:rsid w:val="00B01BFC"/>
    <w:rsid w:val="00B3419C"/>
    <w:rsid w:val="00BA7EC6"/>
    <w:rsid w:val="00BB2416"/>
    <w:rsid w:val="00BC7580"/>
    <w:rsid w:val="00BD3BCE"/>
    <w:rsid w:val="00BD4072"/>
    <w:rsid w:val="00BF55CE"/>
    <w:rsid w:val="00CF5715"/>
    <w:rsid w:val="00DB1825"/>
    <w:rsid w:val="00DB7EB4"/>
    <w:rsid w:val="00E07D86"/>
    <w:rsid w:val="00E27DD3"/>
    <w:rsid w:val="00E56398"/>
    <w:rsid w:val="00E609ED"/>
    <w:rsid w:val="00E61171"/>
    <w:rsid w:val="00E75CFE"/>
    <w:rsid w:val="00E831D3"/>
    <w:rsid w:val="00E93A2C"/>
    <w:rsid w:val="00EA324E"/>
    <w:rsid w:val="00EA67E2"/>
    <w:rsid w:val="00ED0527"/>
    <w:rsid w:val="00ED11E6"/>
    <w:rsid w:val="00EE6622"/>
    <w:rsid w:val="00EF0E72"/>
    <w:rsid w:val="00F2215C"/>
    <w:rsid w:val="00F42AC8"/>
    <w:rsid w:val="00F47F6B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70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0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0CB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70C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0C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70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70CB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70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70CB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70CB4"/>
    <w:rPr>
      <w:i/>
      <w:iCs/>
    </w:rPr>
  </w:style>
  <w:style w:type="character" w:styleId="Siln">
    <w:name w:val="Strong"/>
    <w:basedOn w:val="Standardnpsmoodstavce"/>
    <w:uiPriority w:val="22"/>
    <w:qFormat/>
    <w:rsid w:val="00A70C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70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0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0CB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70C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0C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70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70CB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70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70CB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70CB4"/>
    <w:rPr>
      <w:i/>
      <w:iCs/>
    </w:rPr>
  </w:style>
  <w:style w:type="character" w:styleId="Siln">
    <w:name w:val="Strong"/>
    <w:basedOn w:val="Standardnpsmoodstavce"/>
    <w:uiPriority w:val="22"/>
    <w:qFormat/>
    <w:rsid w:val="00A70C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4735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3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hyperlink" Target="https://www.mojecestina.cz/article/2012020101-test-rod-cinny-a-trpny-slovesny-rod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2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1708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4</cp:revision>
  <dcterms:created xsi:type="dcterms:W3CDTF">2020-03-27T21:39:00Z</dcterms:created>
  <dcterms:modified xsi:type="dcterms:W3CDTF">2020-03-27T21:48:00Z</dcterms:modified>
</cp:coreProperties>
</file>